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rifiuti differenziati presso i centri di raccolta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TECNOAMBIENTE SRL Indirizzo: Frazione Burchio, 21, 50064 Figline e Incisa Valdarno FI - Telefono: 0556802456 - E-mail: info@tecnoambiente.biz</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Camiciottoli Roberto </w:t>
            </w:r>
          </w:p>
          <w:p>
            <w:pPr>
              <w:jc w:val="both"/>
            </w:pPr>
            <w:r>
              <w:rPr>
                <w:sz w:val="22"/>
                <w:szCs w:val="22"/>
              </w:rPr>
              <w:t xml:space="preserve">sig. Di Milta Francesco </w:t>
            </w:r>
          </w:p>
          <w:p>
            <w:pPr>
              <w:jc w:val="both"/>
            </w:pPr>
            <w:r>
              <w:rPr>
                <w:sz w:val="22"/>
                <w:szCs w:val="22"/>
              </w:rPr>
              <w:t xml:space="preserve">sig. Pugliese Mario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rifiuti differenziati presso i centri di raccolta.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